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D2F4B" w14:textId="77777777" w:rsidR="00A0332D" w:rsidRDefault="008F3D46" w:rsidP="00A0332D">
      <w:pPr>
        <w:numPr>
          <w:ilvl w:val="12"/>
          <w:numId w:val="0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3D46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C682940" wp14:editId="1C246B34">
            <wp:simplePos x="1076325" y="723900"/>
            <wp:positionH relativeFrom="margin">
              <wp:align>left</wp:align>
            </wp:positionH>
            <wp:positionV relativeFrom="paragraph">
              <wp:align>top</wp:align>
            </wp:positionV>
            <wp:extent cx="958215" cy="8572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814" cy="85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47759" w14:textId="5D4C3021" w:rsidR="00A0332D" w:rsidRPr="00A0332D" w:rsidRDefault="00A0332D" w:rsidP="00A0332D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332D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ОБРАЗОВАТЕЛЬНОЕ ЧАСТНОЕ УЧРЕЖДЕНИЕ</w:t>
      </w:r>
    </w:p>
    <w:p w14:paraId="25034F60" w14:textId="65EA1B78" w:rsidR="00A0332D" w:rsidRPr="00A0332D" w:rsidRDefault="00A0332D" w:rsidP="00A0332D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332D">
        <w:rPr>
          <w:rFonts w:ascii="Times New Roman" w:eastAsia="Times New Roman" w:hAnsi="Times New Roman"/>
          <w:b/>
          <w:sz w:val="24"/>
          <w:szCs w:val="24"/>
          <w:lang w:eastAsia="ru-RU"/>
        </w:rPr>
        <w:t>ВЫСШЕГО ОБРАЗОВАНИЯ</w:t>
      </w:r>
    </w:p>
    <w:p w14:paraId="0B08D8A4" w14:textId="612CB7B0" w:rsidR="00A0332D" w:rsidRPr="00A0332D" w:rsidRDefault="00A0332D" w:rsidP="00A0332D">
      <w:pPr>
        <w:numPr>
          <w:ilvl w:val="12"/>
          <w:numId w:val="0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332D">
        <w:rPr>
          <w:rFonts w:ascii="Times New Roman" w:eastAsia="Times New Roman" w:hAnsi="Times New Roman"/>
          <w:b/>
          <w:sz w:val="24"/>
          <w:szCs w:val="24"/>
          <w:lang w:eastAsia="ru-RU"/>
        </w:rPr>
        <w:t>МЕЖДУНАРОДНЫЙ ЮРИДИЧЕСКИЙ ИНСТИТУТ</w:t>
      </w:r>
    </w:p>
    <w:p w14:paraId="6D6BB8FB" w14:textId="0B8FC6C3" w:rsidR="00A0332D" w:rsidRPr="00A0332D" w:rsidRDefault="00A0332D" w:rsidP="00A0332D">
      <w:pPr>
        <w:numPr>
          <w:ilvl w:val="12"/>
          <w:numId w:val="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61EE67" w14:textId="78BFAE3F" w:rsidR="008F3D46" w:rsidRPr="008F3D46" w:rsidRDefault="00D941E7" w:rsidP="00A0332D">
      <w:pPr>
        <w:numPr>
          <w:ilvl w:val="12"/>
          <w:numId w:val="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0332D" w:rsidRPr="00A0332D">
        <w:rPr>
          <w:rFonts w:ascii="Times New Roman" w:eastAsia="Times New Roman" w:hAnsi="Times New Roman"/>
          <w:b/>
          <w:sz w:val="24"/>
          <w:szCs w:val="24"/>
          <w:lang w:eastAsia="ru-RU"/>
        </w:rPr>
        <w:t>КАФЕДРА ТЕОРИИ ПРАВА И ГОСУДАРСТВЕННО-ПРАВОВЫХ ДИСЦИПЛИН</w:t>
      </w:r>
      <w:r w:rsidR="00A0332D" w:rsidRPr="00A0332D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A0332D">
        <w:rPr>
          <w:rFonts w:ascii="Times New Roman" w:eastAsia="Times New Roman" w:hAnsi="Times New Roman"/>
          <w:b/>
          <w:sz w:val="24"/>
          <w:szCs w:val="24"/>
          <w:lang w:eastAsia="ru-RU"/>
        </w:rPr>
        <w:br w:type="textWrapping" w:clear="all"/>
      </w:r>
    </w:p>
    <w:p w14:paraId="4C03D1FD" w14:textId="764899E0" w:rsidR="008F3D46" w:rsidRPr="008F3D46" w:rsidRDefault="008F3D46" w:rsidP="008F3D46">
      <w:pPr>
        <w:numPr>
          <w:ilvl w:val="12"/>
          <w:numId w:val="0"/>
        </w:numPr>
        <w:tabs>
          <w:tab w:val="left" w:pos="810"/>
        </w:tabs>
        <w:spacing w:after="0" w:line="240" w:lineRule="auto"/>
        <w:ind w:firstLine="811"/>
        <w:jc w:val="center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8F3D46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ABE42" wp14:editId="052CF6AC">
                <wp:simplePos x="0" y="0"/>
                <wp:positionH relativeFrom="margin">
                  <wp:posOffset>15240</wp:posOffset>
                </wp:positionH>
                <wp:positionV relativeFrom="paragraph">
                  <wp:posOffset>53340</wp:posOffset>
                </wp:positionV>
                <wp:extent cx="6010275" cy="843915"/>
                <wp:effectExtent l="0" t="0" r="28575" b="1333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275" cy="8439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75000"/>
                          </a:srgbClr>
                        </a:solidFill>
                        <a:ln w="12700" cap="flat" cmpd="sng" algn="ctr">
                          <a:solidFill>
                            <a:srgbClr val="F0EDE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ADBA66" w14:textId="77777777" w:rsidR="008F3D46" w:rsidRPr="00487D96" w:rsidRDefault="008F3D46" w:rsidP="008F3D46">
                            <w:pPr>
                              <w:numPr>
                                <w:ilvl w:val="12"/>
                                <w:numId w:val="0"/>
                              </w:numPr>
                              <w:tabs>
                                <w:tab w:val="left" w:pos="810"/>
                              </w:tabs>
                              <w:spacing w:line="300" w:lineRule="auto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487D96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НАУЧНАЯ ШКОЛА «ТЕОРИЯ ПРАВОВОЙ СРЕДЫ. ПРАВОВАЯ СРЕДА КАК СФЕРА ИННОВАЦИОННОГО РАЗВИТИЯ»</w:t>
                            </w:r>
                          </w:p>
                          <w:p w14:paraId="08D497C0" w14:textId="77777777" w:rsidR="008F3D46" w:rsidRPr="00D31E32" w:rsidRDefault="008F3D46" w:rsidP="008F3D46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ABE42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.2pt;margin-top:4.2pt;width:473.25pt;height:6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" fillcolor="#333f50" strokecolor="#f0ede2" strokeweight="1pt">
                <v:path arrowok="t"/>
                <v:textbox>
                  <w:txbxContent>
                    <w:p w14:paraId="29ADBA66" w14:textId="77777777" w:rsidR="008F3D46" w:rsidRPr="00487D96" w:rsidRDefault="008F3D46" w:rsidP="008F3D46">
                      <w:pPr>
                        <w:numPr>
                          <w:ilvl w:val="12"/>
                          <w:numId w:val="0"/>
                        </w:numPr>
                        <w:tabs>
                          <w:tab w:val="left" w:pos="810"/>
                        </w:tabs>
                        <w:spacing w:line="300" w:lineRule="auto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487D96">
                        <w:rPr>
                          <w:b/>
                          <w:color w:val="FFFFFF"/>
                          <w:sz w:val="26"/>
                          <w:szCs w:val="26"/>
                        </w:rPr>
                        <w:t>НАУЧНАЯ ШКОЛА «ТЕОРИЯ ПРАВОВОЙ СРЕДЫ. ПРАВОВАЯ СРЕДА КАК СФЕРА ИННОВАЦИОННОГО РАЗВИТИЯ»</w:t>
                      </w:r>
                    </w:p>
                    <w:p w14:paraId="08D497C0" w14:textId="77777777" w:rsidR="008F3D46" w:rsidRPr="00D31E32" w:rsidRDefault="008F3D46" w:rsidP="008F3D46">
                      <w:pPr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3D46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br/>
      </w:r>
      <w:bookmarkStart w:id="0" w:name="_Hlk210308974"/>
    </w:p>
    <w:p w14:paraId="499BB851" w14:textId="77777777" w:rsidR="008F3D46" w:rsidRPr="008F3D46" w:rsidRDefault="008F3D46" w:rsidP="008F3D46">
      <w:pPr>
        <w:numPr>
          <w:ilvl w:val="12"/>
          <w:numId w:val="0"/>
        </w:numPr>
        <w:tabs>
          <w:tab w:val="left" w:pos="810"/>
        </w:tabs>
        <w:spacing w:after="0" w:line="240" w:lineRule="auto"/>
        <w:ind w:firstLine="811"/>
        <w:jc w:val="center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bookmarkEnd w:id="0"/>
    <w:p w14:paraId="2844BAD0" w14:textId="08FF3E82" w:rsidR="00AB5A8D" w:rsidRPr="00875529" w:rsidRDefault="00AB5A8D" w:rsidP="00AB5A8D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AB5A8D">
        <w:rPr>
          <w:rFonts w:ascii="Times New Roman" w:hAnsi="Times New Roman"/>
          <w:sz w:val="32"/>
          <w:szCs w:val="32"/>
        </w:rPr>
        <w:t xml:space="preserve"> </w:t>
      </w:r>
      <w:r w:rsidRPr="00875529">
        <w:rPr>
          <w:rFonts w:ascii="Times New Roman" w:hAnsi="Times New Roman"/>
          <w:sz w:val="32"/>
          <w:szCs w:val="32"/>
        </w:rPr>
        <w:t>МЕЖДУНАРОДНЫЙ ЮРИДИЧЕСКИЙ ИНСТИТУТ</w:t>
      </w:r>
    </w:p>
    <w:p w14:paraId="249FFA04" w14:textId="77777777" w:rsidR="002E674D" w:rsidRPr="006C2B37" w:rsidRDefault="002E674D" w:rsidP="00283C99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2B37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14:paraId="284724A0" w14:textId="77777777" w:rsidR="002E674D" w:rsidRPr="006C2B37" w:rsidRDefault="002E674D" w:rsidP="00283C9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C54D84E" w14:textId="77777777" w:rsidR="002E674D" w:rsidRPr="006C2B37" w:rsidRDefault="002E674D" w:rsidP="00283C9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B37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Уважаемые коллеги!</w:t>
      </w:r>
    </w:p>
    <w:p w14:paraId="6DFAFB6E" w14:textId="77777777" w:rsidR="00CB6990" w:rsidRDefault="00CB6990" w:rsidP="00283C99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08C95A8" w14:textId="378643C1" w:rsidR="00FB2502" w:rsidRPr="00FB2502" w:rsidRDefault="00651A38" w:rsidP="00FB2502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6B105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декабря</w:t>
      </w:r>
      <w:r w:rsidR="006B105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9975E8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="00661A7F" w:rsidRPr="00661A7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  <w:r w:rsidR="00661A7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</w:t>
      </w:r>
      <w:r w:rsidR="0057282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D7A5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Международн</w:t>
      </w:r>
      <w:r w:rsidR="0069295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ом</w:t>
      </w:r>
      <w:r w:rsidR="002D7A5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юридическ</w:t>
      </w:r>
      <w:r w:rsidR="0069295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ом</w:t>
      </w:r>
      <w:r w:rsidR="002D7A5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институт</w:t>
      </w:r>
      <w:r w:rsidR="0069295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852E6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11EF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состоится </w:t>
      </w:r>
      <w:r w:rsidR="00F8289A" w:rsidRPr="00F8289A">
        <w:rPr>
          <w:rFonts w:ascii="Times New Roman" w:eastAsia="Times New Roman" w:hAnsi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II</w:t>
      </w:r>
      <w:r w:rsidR="00F8289A" w:rsidRPr="00F8289A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B2502" w:rsidRPr="00FB2502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Всероссийская научно-практическая конференция «Научная стратегия развития Российской Федерации: политик</w:t>
      </w:r>
      <w:r w:rsidR="009975E8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а</w:t>
      </w:r>
      <w:r w:rsidR="00FB2502" w:rsidRPr="00FB2502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, прав</w:t>
      </w:r>
      <w:r w:rsidR="009975E8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о</w:t>
      </w:r>
      <w:r w:rsidR="00FB2502" w:rsidRPr="00FB2502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, идеологи</w:t>
      </w:r>
      <w:r w:rsidR="009975E8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я</w:t>
      </w:r>
      <w:r w:rsidR="00FB2502" w:rsidRPr="00FB2502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».</w:t>
      </w:r>
    </w:p>
    <w:p w14:paraId="66A7B74B" w14:textId="77777777" w:rsidR="0059188D" w:rsidRDefault="0059188D" w:rsidP="00FB2502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0F79044" w14:textId="4B2FAB0A" w:rsidR="00FF6B61" w:rsidRDefault="008F3D46" w:rsidP="00FB2502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r w:rsidR="00FF6B61" w:rsidRPr="00FF6B6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равовая среда – это многомерное пространство, в котором существуют и развиваются юридические связи, правовые доктрины и идеи, реализуется правоприменительная и правоохранительная практика, формируется правовая политика, создаются условия для правомерного поведения субъектов правоотношений в рамках сложившейся социальной системы в пределах государственной территории</w:t>
      </w:r>
      <w:r w:rsidR="00FF6B6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7E5D588" w14:textId="61B42BDB" w:rsidR="0059188D" w:rsidRDefault="0059188D" w:rsidP="0059188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00AB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Цель</w:t>
      </w:r>
      <w:r w:rsidRPr="00A122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проведения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мероприятия</w:t>
      </w:r>
      <w:r w:rsidRPr="00CB699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122C2">
        <w:rPr>
          <w:rFonts w:ascii="Times New Roman" w:eastAsia="Times New Roman" w:hAnsi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выстраивание научного диалога в профессорско-преподавательской среде и </w:t>
      </w:r>
      <w:r w:rsidRPr="008F3D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представителей отраслей права, </w:t>
      </w:r>
      <w:r w:rsidRPr="003E42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развитие научно-исследовательских навыков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аспирантов научных школ Международного юридического института</w:t>
      </w:r>
      <w:r w:rsidR="0069295C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магистров,</w:t>
      </w:r>
      <w:r w:rsidRPr="003E426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бак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алавров. </w:t>
      </w:r>
    </w:p>
    <w:p w14:paraId="773DBEDC" w14:textId="77777777" w:rsidR="0059188D" w:rsidRPr="00E6388A" w:rsidRDefault="0059188D" w:rsidP="0059188D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6388A">
        <w:rPr>
          <w:rFonts w:ascii="Times New Roman" w:hAnsi="Times New Roman"/>
          <w:b/>
          <w:color w:val="000000"/>
          <w:sz w:val="28"/>
          <w:szCs w:val="28"/>
        </w:rPr>
        <w:t>Основные направления конференции:</w:t>
      </w:r>
    </w:p>
    <w:p w14:paraId="16CFF2D0" w14:textId="77777777" w:rsidR="0059188D" w:rsidRPr="003975DC" w:rsidRDefault="0059188D" w:rsidP="0059188D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84DEB">
        <w:rPr>
          <w:rFonts w:ascii="Times New Roman" w:hAnsi="Times New Roman"/>
          <w:bCs/>
          <w:sz w:val="28"/>
          <w:szCs w:val="28"/>
        </w:rPr>
        <w:t xml:space="preserve">Научные доктрины и парадигмы в </w:t>
      </w:r>
      <w:r>
        <w:rPr>
          <w:rFonts w:ascii="Times New Roman" w:hAnsi="Times New Roman"/>
          <w:bCs/>
          <w:sz w:val="28"/>
          <w:szCs w:val="28"/>
        </w:rPr>
        <w:t>юридической науке</w:t>
      </w:r>
      <w:r w:rsidRPr="005574EB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тенденции развития. </w:t>
      </w:r>
    </w:p>
    <w:p w14:paraId="42A2D6D3" w14:textId="77777777" w:rsidR="0059188D" w:rsidRDefault="0059188D" w:rsidP="0059188D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Информационные технологии и современная юридическая наука.</w:t>
      </w:r>
    </w:p>
    <w:p w14:paraId="7C183E81" w14:textId="77777777" w:rsidR="0059188D" w:rsidRDefault="0059188D" w:rsidP="0059188D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Тенденция развития системы государственного и муниципального управления. </w:t>
      </w:r>
    </w:p>
    <w:p w14:paraId="4922E39B" w14:textId="77777777" w:rsidR="0059188D" w:rsidRPr="00484DEB" w:rsidRDefault="0059188D" w:rsidP="0059188D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Участие институтов гражданского общества и органов публичной власти в формировании взглядов на государственную идеологию.</w:t>
      </w:r>
    </w:p>
    <w:p w14:paraId="5A829E2E" w14:textId="52BFC4BA" w:rsidR="0059188D" w:rsidRDefault="0059188D" w:rsidP="0059188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A81E7A3" w14:textId="77777777" w:rsidR="00EC7B4E" w:rsidRDefault="00EC7B4E" w:rsidP="00EC7B4E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00286"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Место проведения конференции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: Международный юридический институт (г. Москва</w:t>
      </w:r>
      <w:r w:rsidRPr="006C2B3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Кашенкин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луг, 4).</w:t>
      </w:r>
    </w:p>
    <w:p w14:paraId="65BD7A6E" w14:textId="716A68AD" w:rsidR="00EC7B4E" w:rsidRDefault="00EC7B4E" w:rsidP="00EC7B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Формат проведения конференции: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флайн </w:t>
      </w:r>
      <w:r w:rsidRPr="00300286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(личное присутствие)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или </w:t>
      </w:r>
      <w:r w:rsidRPr="00300286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онлайн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(по видеоконференцсвязи). </w:t>
      </w:r>
    </w:p>
    <w:p w14:paraId="5A1E26BB" w14:textId="77777777" w:rsidR="00EC7B4E" w:rsidRPr="003463C2" w:rsidRDefault="00EC7B4E" w:rsidP="00EC7B4E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FFB21A0" w14:textId="77777777" w:rsidR="0059188D" w:rsidRDefault="0059188D" w:rsidP="0059188D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2B37">
        <w:rPr>
          <w:rFonts w:ascii="Times New Roman" w:hAnsi="Times New Roman"/>
          <w:b/>
          <w:bCs/>
          <w:sz w:val="28"/>
          <w:szCs w:val="28"/>
        </w:rPr>
        <w:t>Порядок проведения конференции:</w:t>
      </w:r>
    </w:p>
    <w:p w14:paraId="557936D8" w14:textId="77777777" w:rsidR="0059188D" w:rsidRPr="005C785E" w:rsidRDefault="0059188D" w:rsidP="005918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785E">
        <w:rPr>
          <w:rFonts w:ascii="Times New Roman" w:hAnsi="Times New Roman"/>
          <w:sz w:val="28"/>
          <w:szCs w:val="28"/>
        </w:rPr>
        <w:t>9</w:t>
      </w:r>
      <w:r w:rsidRPr="004916E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3</w:t>
      </w:r>
      <w:r w:rsidRPr="005C785E">
        <w:rPr>
          <w:rFonts w:ascii="Times New Roman" w:hAnsi="Times New Roman"/>
          <w:sz w:val="28"/>
          <w:szCs w:val="28"/>
        </w:rPr>
        <w:t>0 - 10</w:t>
      </w:r>
      <w:r w:rsidRPr="004916EA">
        <w:rPr>
          <w:rFonts w:ascii="Times New Roman" w:hAnsi="Times New Roman"/>
          <w:sz w:val="28"/>
          <w:szCs w:val="28"/>
        </w:rPr>
        <w:t>:</w:t>
      </w:r>
      <w:r w:rsidRPr="005C785E">
        <w:rPr>
          <w:rFonts w:ascii="Times New Roman" w:hAnsi="Times New Roman"/>
          <w:sz w:val="28"/>
          <w:szCs w:val="28"/>
        </w:rPr>
        <w:t xml:space="preserve">00 – </w:t>
      </w:r>
      <w:r>
        <w:rPr>
          <w:rFonts w:ascii="Times New Roman" w:hAnsi="Times New Roman"/>
          <w:sz w:val="28"/>
          <w:szCs w:val="28"/>
        </w:rPr>
        <w:t>р</w:t>
      </w:r>
      <w:r w:rsidRPr="005C785E">
        <w:rPr>
          <w:rFonts w:ascii="Times New Roman" w:hAnsi="Times New Roman"/>
          <w:sz w:val="28"/>
          <w:szCs w:val="28"/>
        </w:rPr>
        <w:t>егистрация участников</w:t>
      </w:r>
      <w:r>
        <w:rPr>
          <w:rFonts w:ascii="Times New Roman" w:hAnsi="Times New Roman"/>
          <w:sz w:val="28"/>
          <w:szCs w:val="28"/>
        </w:rPr>
        <w:t>.</w:t>
      </w:r>
    </w:p>
    <w:p w14:paraId="2639E273" w14:textId="77777777" w:rsidR="0059188D" w:rsidRPr="005C785E" w:rsidRDefault="0059188D" w:rsidP="005918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Pr="004916E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00 - 11</w:t>
      </w:r>
      <w:r w:rsidRPr="004916EA">
        <w:rPr>
          <w:rFonts w:ascii="Times New Roman" w:hAnsi="Times New Roman"/>
          <w:sz w:val="28"/>
          <w:szCs w:val="28"/>
        </w:rPr>
        <w:t>:</w:t>
      </w:r>
      <w:r w:rsidRPr="005C785E">
        <w:rPr>
          <w:rFonts w:ascii="Times New Roman" w:hAnsi="Times New Roman"/>
          <w:sz w:val="28"/>
          <w:szCs w:val="28"/>
        </w:rPr>
        <w:t xml:space="preserve">00 – </w:t>
      </w:r>
      <w:r>
        <w:rPr>
          <w:rFonts w:ascii="Times New Roman" w:hAnsi="Times New Roman"/>
          <w:sz w:val="28"/>
          <w:szCs w:val="28"/>
        </w:rPr>
        <w:t>о</w:t>
      </w:r>
      <w:r w:rsidRPr="005C785E">
        <w:rPr>
          <w:rFonts w:ascii="Times New Roman" w:hAnsi="Times New Roman"/>
          <w:sz w:val="28"/>
          <w:szCs w:val="28"/>
        </w:rPr>
        <w:t>ткрытие к</w:t>
      </w:r>
      <w:r>
        <w:rPr>
          <w:rFonts w:ascii="Times New Roman" w:hAnsi="Times New Roman"/>
          <w:sz w:val="28"/>
          <w:szCs w:val="28"/>
        </w:rPr>
        <w:t>онференции, пленарное заседание.</w:t>
      </w:r>
    </w:p>
    <w:p w14:paraId="44F62630" w14:textId="77777777" w:rsidR="0059188D" w:rsidRPr="00157ED1" w:rsidRDefault="0059188D" w:rsidP="0059188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916E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15</w:t>
      </w:r>
      <w:r w:rsidRPr="005C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5C78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</w:t>
      </w:r>
      <w:r w:rsidRPr="004916EA">
        <w:rPr>
          <w:rFonts w:ascii="Times New Roman" w:hAnsi="Times New Roman"/>
          <w:sz w:val="28"/>
          <w:szCs w:val="28"/>
        </w:rPr>
        <w:t>:3</w:t>
      </w:r>
      <w:r>
        <w:rPr>
          <w:rFonts w:ascii="Times New Roman" w:hAnsi="Times New Roman"/>
          <w:sz w:val="28"/>
          <w:szCs w:val="28"/>
        </w:rPr>
        <w:t>0 – работа дискуссионных площадок.</w:t>
      </w:r>
    </w:p>
    <w:p w14:paraId="3223E3FE" w14:textId="77777777" w:rsidR="0059188D" w:rsidRDefault="0059188D" w:rsidP="005918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916EA">
        <w:rPr>
          <w:rFonts w:ascii="Times New Roman" w:hAnsi="Times New Roman"/>
          <w:sz w:val="28"/>
          <w:szCs w:val="28"/>
        </w:rPr>
        <w:t>1:15</w:t>
      </w:r>
      <w:r>
        <w:rPr>
          <w:rFonts w:ascii="Times New Roman" w:hAnsi="Times New Roman"/>
          <w:sz w:val="28"/>
          <w:szCs w:val="28"/>
        </w:rPr>
        <w:t xml:space="preserve"> – 15 00 – интеллектуальная игра студентов.</w:t>
      </w:r>
    </w:p>
    <w:p w14:paraId="0907B2F3" w14:textId="44EA4DD0" w:rsidR="006E41E9" w:rsidRDefault="0059188D" w:rsidP="005918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8289A">
        <w:rPr>
          <w:rFonts w:ascii="Times New Roman" w:hAnsi="Times New Roman"/>
          <w:sz w:val="28"/>
          <w:szCs w:val="28"/>
        </w:rPr>
        <w:t>11:15 – 15 00 –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F8289A">
        <w:rPr>
          <w:rFonts w:ascii="Times New Roman" w:hAnsi="Times New Roman"/>
          <w:sz w:val="28"/>
          <w:szCs w:val="28"/>
        </w:rPr>
        <w:t>онкурс на лучший функциональный проект «Моделирование работы Конституционного Суда РФ»</w:t>
      </w:r>
      <w:r>
        <w:rPr>
          <w:rFonts w:ascii="Times New Roman" w:hAnsi="Times New Roman"/>
          <w:sz w:val="28"/>
          <w:szCs w:val="28"/>
        </w:rPr>
        <w:t>.</w:t>
      </w:r>
    </w:p>
    <w:p w14:paraId="4C9C5655" w14:textId="77777777" w:rsidR="00EC7B4E" w:rsidRDefault="00EC7B4E" w:rsidP="005918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BB7F8EE" w14:textId="3625362E" w:rsidR="006E41E9" w:rsidRDefault="006E41E9" w:rsidP="005918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>13:00 – 13:30 Кофе пауза</w:t>
      </w:r>
    </w:p>
    <w:p w14:paraId="7EC17399" w14:textId="7315F82A" w:rsidR="0059188D" w:rsidRDefault="0059188D" w:rsidP="00FB2502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986CA31" w14:textId="77777777" w:rsidR="00EC7B4E" w:rsidRPr="00EC7B4E" w:rsidRDefault="00EC7B4E" w:rsidP="00EC7B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7B4E">
        <w:rPr>
          <w:rFonts w:ascii="Times New Roman" w:hAnsi="Times New Roman"/>
          <w:sz w:val="28"/>
          <w:szCs w:val="28"/>
        </w:rPr>
        <w:t>Для участия в конференции необходимо:</w:t>
      </w:r>
    </w:p>
    <w:p w14:paraId="630781E1" w14:textId="73ADA2FD" w:rsidR="00EC7B4E" w:rsidRPr="00EC7B4E" w:rsidRDefault="00EC7B4E" w:rsidP="00EC7B4E">
      <w:pPr>
        <w:widowControl w:val="0"/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EC7B4E">
        <w:rPr>
          <w:rFonts w:ascii="Times New Roman" w:hAnsi="Times New Roman"/>
          <w:b/>
          <w:sz w:val="28"/>
          <w:szCs w:val="28"/>
        </w:rPr>
        <w:t xml:space="preserve">до </w:t>
      </w:r>
      <w:r>
        <w:rPr>
          <w:rFonts w:ascii="Times New Roman" w:hAnsi="Times New Roman"/>
          <w:b/>
          <w:sz w:val="28"/>
          <w:szCs w:val="28"/>
        </w:rPr>
        <w:t xml:space="preserve">30 </w:t>
      </w:r>
      <w:r w:rsidRPr="00EC7B4E">
        <w:rPr>
          <w:rFonts w:ascii="Times New Roman" w:hAnsi="Times New Roman"/>
          <w:b/>
          <w:sz w:val="28"/>
          <w:szCs w:val="28"/>
        </w:rPr>
        <w:t>ноября 2025 г.</w:t>
      </w:r>
      <w:r w:rsidRPr="00EC7B4E">
        <w:rPr>
          <w:rFonts w:ascii="Times New Roman" w:hAnsi="Times New Roman"/>
          <w:sz w:val="28"/>
          <w:szCs w:val="28"/>
        </w:rPr>
        <w:t xml:space="preserve"> – заполнить заявку на участие можно </w:t>
      </w:r>
      <w:r w:rsidRPr="00EC7B4E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по короткой ссылке на </w:t>
      </w:r>
      <w:r w:rsidRPr="00EC7B4E">
        <w:rPr>
          <w:rFonts w:ascii="Times New Roman" w:eastAsia="SimSun" w:hAnsi="Times New Roman"/>
          <w:kern w:val="2"/>
          <w:sz w:val="28"/>
          <w:szCs w:val="24"/>
          <w:lang w:val="en-US" w:eastAsia="zh-CN"/>
        </w:rPr>
        <w:t>Yandex</w:t>
      </w:r>
      <w:r w:rsidRPr="00EC7B4E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 </w:t>
      </w:r>
      <w:r w:rsidRPr="00EC7B4E">
        <w:rPr>
          <w:rFonts w:ascii="Times New Roman" w:eastAsia="SimSun" w:hAnsi="Times New Roman"/>
          <w:kern w:val="2"/>
          <w:sz w:val="28"/>
          <w:szCs w:val="24"/>
          <w:lang w:val="en-US" w:eastAsia="zh-CN"/>
        </w:rPr>
        <w:t>Forms</w:t>
      </w:r>
      <w:r w:rsidRPr="00EC7B4E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: </w:t>
      </w:r>
      <w:hyperlink r:id="rId8" w:history="1">
        <w:r w:rsidRPr="00EC7B4E">
          <w:rPr>
            <w:rFonts w:ascii="Times New Roman" w:eastAsia="SimSun" w:hAnsi="Times New Roman"/>
            <w:color w:val="0000FF"/>
            <w:kern w:val="2"/>
            <w:sz w:val="28"/>
            <w:szCs w:val="24"/>
            <w:u w:val="single"/>
            <w:lang w:eastAsia="zh-CN"/>
          </w:rPr>
          <w:t>https://clck.ru/3Q2C8C</w:t>
        </w:r>
      </w:hyperlink>
      <w:r w:rsidRPr="00EC7B4E">
        <w:rPr>
          <w:rFonts w:ascii="Times New Roman" w:eastAsia="SimSun" w:hAnsi="Times New Roman"/>
          <w:kern w:val="2"/>
          <w:sz w:val="28"/>
          <w:szCs w:val="24"/>
          <w:lang w:eastAsia="zh-CN"/>
        </w:rPr>
        <w:t xml:space="preserve"> </w:t>
      </w:r>
      <w:r w:rsidRPr="00EC7B4E">
        <w:rPr>
          <w:rFonts w:ascii="Times New Roman" w:hAnsi="Times New Roman"/>
          <w:sz w:val="28"/>
          <w:szCs w:val="28"/>
        </w:rPr>
        <w:t>или отсканировав QR-код:</w:t>
      </w:r>
    </w:p>
    <w:p w14:paraId="320E8AE7" w14:textId="77777777" w:rsidR="00EC7B4E" w:rsidRPr="00EC7B4E" w:rsidRDefault="00EC7B4E" w:rsidP="00EC7B4E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kern w:val="2"/>
          <w:sz w:val="28"/>
          <w:szCs w:val="24"/>
          <w:lang w:eastAsia="zh-CN"/>
        </w:rPr>
      </w:pPr>
      <w:r w:rsidRPr="00EC7B4E">
        <w:rPr>
          <w:rFonts w:ascii="Times New Roman" w:eastAsia="SimSun" w:hAnsi="Times New Roman"/>
          <w:noProof/>
          <w:kern w:val="2"/>
          <w:sz w:val="28"/>
          <w:szCs w:val="24"/>
          <w:lang w:eastAsia="zh-CN"/>
        </w:rPr>
        <w:drawing>
          <wp:inline distT="0" distB="0" distL="0" distR="0" wp14:anchorId="0330FDC0" wp14:editId="09837137">
            <wp:extent cx="889000" cy="889000"/>
            <wp:effectExtent l="0" t="0" r="635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F3848D" w14:textId="65C0F288" w:rsidR="00EC7B4E" w:rsidRPr="00EC7B4E" w:rsidRDefault="00EC7B4E" w:rsidP="00EC7B4E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7B4E">
        <w:rPr>
          <w:rFonts w:ascii="Times New Roman" w:hAnsi="Times New Roman"/>
          <w:sz w:val="28"/>
          <w:szCs w:val="28"/>
        </w:rPr>
        <w:t>Онлайн-участникам ссылка для подключения к видео</w:t>
      </w:r>
      <w:r>
        <w:rPr>
          <w:rFonts w:ascii="Times New Roman" w:hAnsi="Times New Roman"/>
          <w:sz w:val="28"/>
          <w:szCs w:val="28"/>
        </w:rPr>
        <w:t>конференции</w:t>
      </w:r>
      <w:r w:rsidRPr="00EC7B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платформе </w:t>
      </w:r>
      <w:r>
        <w:rPr>
          <w:rFonts w:ascii="Times New Roman" w:hAnsi="Times New Roman"/>
          <w:sz w:val="28"/>
          <w:szCs w:val="28"/>
          <w:lang w:val="en-US"/>
        </w:rPr>
        <w:t>TEAMS</w:t>
      </w:r>
      <w:r w:rsidRPr="00EC7B4E">
        <w:rPr>
          <w:rFonts w:ascii="Times New Roman" w:hAnsi="Times New Roman"/>
          <w:sz w:val="28"/>
          <w:szCs w:val="28"/>
        </w:rPr>
        <w:t xml:space="preserve"> придёт на указанный в заявке </w:t>
      </w:r>
      <w:r w:rsidRPr="00EC7B4E">
        <w:rPr>
          <w:rFonts w:ascii="Times New Roman" w:hAnsi="Times New Roman"/>
          <w:sz w:val="28"/>
          <w:szCs w:val="28"/>
          <w:lang w:val="en-US"/>
        </w:rPr>
        <w:t>e</w:t>
      </w:r>
      <w:r w:rsidRPr="00EC7B4E">
        <w:rPr>
          <w:rFonts w:ascii="Times New Roman" w:hAnsi="Times New Roman"/>
          <w:sz w:val="28"/>
          <w:szCs w:val="28"/>
        </w:rPr>
        <w:t>-</w:t>
      </w:r>
      <w:r w:rsidRPr="00EC7B4E">
        <w:rPr>
          <w:rFonts w:ascii="Times New Roman" w:hAnsi="Times New Roman"/>
          <w:sz w:val="28"/>
          <w:szCs w:val="28"/>
          <w:lang w:val="en-US"/>
        </w:rPr>
        <w:t>mail</w:t>
      </w:r>
      <w:r w:rsidRPr="00EC7B4E">
        <w:rPr>
          <w:rFonts w:ascii="Times New Roman" w:hAnsi="Times New Roman"/>
          <w:sz w:val="28"/>
          <w:szCs w:val="28"/>
        </w:rPr>
        <w:t xml:space="preserve"> за день до мероприятия.</w:t>
      </w:r>
    </w:p>
    <w:p w14:paraId="2CDE64A9" w14:textId="77777777" w:rsidR="00EC7B4E" w:rsidRPr="00FF6B61" w:rsidRDefault="00EC7B4E" w:rsidP="00FB2502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7F87F15" w14:textId="7DA40BDF" w:rsidR="00C6768F" w:rsidRDefault="00C6768F" w:rsidP="00283C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6768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итогам конференции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="00E659D9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выйдет номер </w:t>
      </w:r>
      <w:r w:rsidR="00783B97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E659D9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Вестник Международного юридического института</w:t>
      </w:r>
      <w:r w:rsidR="00783B97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 -</w:t>
      </w:r>
      <w:r w:rsidR="00E659D9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83B97" w:rsidRPr="00783B97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научно-информационный журнал</w:t>
      </w:r>
      <w:r w:rsidR="00783B97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института </w:t>
      </w:r>
      <w:r w:rsidR="00E659D9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 лучшими научными докладами (статьями)</w:t>
      </w:r>
      <w:r w:rsidR="00EC7B4E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FF6B61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Информация о правилах подачи https://lawacademy.ru/science/publications/bulletin/</w:t>
      </w:r>
      <w:r w:rsidR="00EC7B4E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133040BE" w14:textId="77777777" w:rsidR="00C6768F" w:rsidRPr="00300286" w:rsidRDefault="00C6768F" w:rsidP="00283C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6768F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Рабочий язык конференции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: русский язык.</w:t>
      </w:r>
    </w:p>
    <w:p w14:paraId="3D307318" w14:textId="08D300C9" w:rsidR="000B389A" w:rsidRDefault="002E674D" w:rsidP="00283C9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B389A">
        <w:rPr>
          <w:rFonts w:ascii="Times New Roman" w:hAnsi="Times New Roman"/>
          <w:b/>
          <w:sz w:val="28"/>
          <w:szCs w:val="28"/>
        </w:rPr>
        <w:t>В конференции предполагается участие</w:t>
      </w:r>
      <w:r w:rsidR="000B389A" w:rsidRPr="000B389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C477E1">
        <w:rPr>
          <w:rFonts w:ascii="Times New Roman" w:hAnsi="Times New Roman"/>
          <w:sz w:val="28"/>
          <w:szCs w:val="28"/>
        </w:rPr>
        <w:t xml:space="preserve">преподавателей, </w:t>
      </w:r>
      <w:r w:rsidR="00651A38">
        <w:rPr>
          <w:rFonts w:ascii="Times New Roman" w:hAnsi="Times New Roman"/>
          <w:sz w:val="28"/>
          <w:szCs w:val="28"/>
        </w:rPr>
        <w:t xml:space="preserve">практиков, </w:t>
      </w:r>
      <w:r w:rsidR="00E659D9">
        <w:rPr>
          <w:rFonts w:ascii="Times New Roman" w:hAnsi="Times New Roman"/>
          <w:sz w:val="28"/>
          <w:szCs w:val="28"/>
        </w:rPr>
        <w:t>аспирантов, магистрантов, студентов</w:t>
      </w:r>
      <w:r w:rsidR="00B25AAB">
        <w:rPr>
          <w:rFonts w:ascii="Times New Roman" w:hAnsi="Times New Roman"/>
          <w:sz w:val="28"/>
          <w:szCs w:val="28"/>
        </w:rPr>
        <w:t>.</w:t>
      </w:r>
    </w:p>
    <w:p w14:paraId="722A44F8" w14:textId="77777777" w:rsidR="00283C99" w:rsidRPr="006C2B37" w:rsidRDefault="00283C99" w:rsidP="00283C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bCs/>
          <w:color w:val="000000"/>
          <w:sz w:val="28"/>
          <w:szCs w:val="28"/>
          <w:u w:color="000000"/>
          <w:bdr w:val="nil"/>
          <w:lang w:eastAsia="ru-RU"/>
        </w:rPr>
      </w:pPr>
    </w:p>
    <w:p w14:paraId="5AA4E171" w14:textId="77777777" w:rsidR="00C73584" w:rsidRPr="00E73A71" w:rsidRDefault="00E73A71" w:rsidP="00283C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b/>
          <w:color w:val="000000"/>
          <w:sz w:val="28"/>
          <w:szCs w:val="28"/>
          <w:u w:color="000000"/>
          <w:bdr w:val="nil"/>
          <w:lang w:eastAsia="ru-RU"/>
        </w:rPr>
      </w:pPr>
      <w:r w:rsidRPr="00E73A71">
        <w:rPr>
          <w:rFonts w:ascii="Times New Roman" w:eastAsia="Arial Unicode MS" w:hAnsi="Times New Roman"/>
          <w:b/>
          <w:color w:val="000000"/>
          <w:sz w:val="28"/>
          <w:szCs w:val="28"/>
          <w:u w:color="000000"/>
          <w:bdr w:val="nil"/>
          <w:lang w:eastAsia="ru-RU"/>
        </w:rPr>
        <w:t>Контактные лица</w:t>
      </w:r>
      <w:r w:rsidR="00C73584" w:rsidRPr="00E73A71">
        <w:rPr>
          <w:rFonts w:ascii="Times New Roman" w:eastAsia="Arial Unicode MS" w:hAnsi="Times New Roman"/>
          <w:b/>
          <w:color w:val="000000"/>
          <w:sz w:val="28"/>
          <w:szCs w:val="28"/>
          <w:u w:color="000000"/>
          <w:bdr w:val="nil"/>
          <w:lang w:eastAsia="ru-RU"/>
        </w:rPr>
        <w:t>:</w:t>
      </w:r>
    </w:p>
    <w:p w14:paraId="026995EE" w14:textId="13D3F9CF" w:rsidR="00C73584" w:rsidRPr="0059188D" w:rsidRDefault="00C73584" w:rsidP="00283C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-</w:t>
      </w:r>
      <w:r w:rsidR="00CB6990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 Багдасарян Сусанна Джамиловна, зав. кафедрой теории права и государственно-правовых дисциплин, д.и.н</w:t>
      </w:r>
      <w:r w:rsidR="00290569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.</w:t>
      </w:r>
      <w:r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E73A71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 тел. + 7</w:t>
      </w:r>
      <w:r w:rsidR="00CB6990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 918 401 90 91</w:t>
      </w:r>
      <w:r w:rsidR="00E73A71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;</w:t>
      </w:r>
      <w:r w:rsidR="008F3D46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proofErr w:type="spellStart"/>
      <w:r w:rsidR="008F3D46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val="en-US" w:eastAsia="ru-RU"/>
        </w:rPr>
        <w:t>bsd</w:t>
      </w:r>
      <w:proofErr w:type="spellEnd"/>
      <w:r w:rsidR="008F3D46" w:rsidRPr="0059188D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73@</w:t>
      </w:r>
      <w:r w:rsidR="008F3D46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val="en-US" w:eastAsia="ru-RU"/>
        </w:rPr>
        <w:t>mail</w:t>
      </w:r>
      <w:r w:rsidR="008F3D46" w:rsidRPr="0059188D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.</w:t>
      </w:r>
      <w:proofErr w:type="spellStart"/>
      <w:r w:rsidR="008F3D46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val="en-US" w:eastAsia="ru-RU"/>
        </w:rPr>
        <w:t>ru</w:t>
      </w:r>
      <w:proofErr w:type="spellEnd"/>
    </w:p>
    <w:p w14:paraId="27A971D3" w14:textId="79A895FD" w:rsidR="00CB6990" w:rsidRDefault="00E73A71" w:rsidP="00283C9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-</w:t>
      </w:r>
      <w:r w:rsidR="00651A38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 Топазова Ксения Владимировна</w:t>
      </w:r>
      <w:r w:rsidR="00CB6990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– старший лаборант кафедры теории права и государственно-правовых дисциплин </w:t>
      </w:r>
      <w:r w:rsidR="00CB6990" w:rsidRPr="00CB6990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+ 7</w:t>
      </w:r>
      <w:r w:rsidR="0059188D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 xml:space="preserve"> 982 393 15 30; </w:t>
      </w:r>
      <w:r w:rsidR="0059188D" w:rsidRPr="0059188D">
        <w:rPr>
          <w:rFonts w:ascii="Times New Roman" w:eastAsia="Arial Unicode MS" w:hAnsi="Times New Roman"/>
          <w:color w:val="000000"/>
          <w:sz w:val="28"/>
          <w:szCs w:val="28"/>
          <w:u w:color="000000"/>
          <w:bdr w:val="nil"/>
          <w:lang w:eastAsia="ru-RU"/>
        </w:rPr>
        <w:t>topaz.work@mail.ru</w:t>
      </w:r>
    </w:p>
    <w:p w14:paraId="2A80857F" w14:textId="77777777" w:rsidR="003F28DB" w:rsidRPr="006C2B37" w:rsidRDefault="003F28DB" w:rsidP="00C73971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F28DB" w:rsidRPr="006C2B37" w:rsidSect="004269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A559C" w14:textId="77777777" w:rsidR="00D74559" w:rsidRDefault="00D74559" w:rsidP="003F28DB">
      <w:pPr>
        <w:spacing w:after="0" w:line="240" w:lineRule="auto"/>
      </w:pPr>
      <w:r>
        <w:separator/>
      </w:r>
    </w:p>
  </w:endnote>
  <w:endnote w:type="continuationSeparator" w:id="0">
    <w:p w14:paraId="3A2B464A" w14:textId="77777777" w:rsidR="00D74559" w:rsidRDefault="00D74559" w:rsidP="003F2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4D45D" w14:textId="77777777" w:rsidR="00D74559" w:rsidRDefault="00D74559" w:rsidP="003F28DB">
      <w:pPr>
        <w:spacing w:after="0" w:line="240" w:lineRule="auto"/>
      </w:pPr>
      <w:r>
        <w:separator/>
      </w:r>
    </w:p>
  </w:footnote>
  <w:footnote w:type="continuationSeparator" w:id="0">
    <w:p w14:paraId="1237A10D" w14:textId="77777777" w:rsidR="00D74559" w:rsidRDefault="00D74559" w:rsidP="003F2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0C15"/>
    <w:multiLevelType w:val="hybridMultilevel"/>
    <w:tmpl w:val="84C03A3A"/>
    <w:styleLink w:val="3"/>
    <w:lvl w:ilvl="0" w:tplc="55FC3E58">
      <w:start w:val="1"/>
      <w:numFmt w:val="decimal"/>
      <w:lvlText w:val="%1)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5A321E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605C82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B6E36A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968FF6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0EDCA6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C401BC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0AB024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D206C7E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17C7E43"/>
    <w:multiLevelType w:val="hybridMultilevel"/>
    <w:tmpl w:val="84C03A3A"/>
    <w:numStyleLink w:val="3"/>
  </w:abstractNum>
  <w:abstractNum w:abstractNumId="2" w15:restartNumberingAfterBreak="0">
    <w:nsid w:val="15907240"/>
    <w:multiLevelType w:val="hybridMultilevel"/>
    <w:tmpl w:val="9D14A568"/>
    <w:styleLink w:val="2"/>
    <w:lvl w:ilvl="0" w:tplc="0186C7BA">
      <w:start w:val="1"/>
      <w:numFmt w:val="bullet"/>
      <w:lvlText w:val="➢"/>
      <w:lvlJc w:val="left"/>
      <w:pPr>
        <w:ind w:left="7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F0E46C">
      <w:start w:val="1"/>
      <w:numFmt w:val="bullet"/>
      <w:lvlText w:val="o"/>
      <w:lvlJc w:val="left"/>
      <w:pPr>
        <w:ind w:left="1429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007342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EC4D2C">
      <w:start w:val="1"/>
      <w:numFmt w:val="bullet"/>
      <w:lvlText w:val="•"/>
      <w:lvlJc w:val="left"/>
      <w:pPr>
        <w:ind w:left="28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38E9C8">
      <w:start w:val="1"/>
      <w:numFmt w:val="bullet"/>
      <w:lvlText w:val="o"/>
      <w:lvlJc w:val="left"/>
      <w:pPr>
        <w:ind w:left="3589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4A8684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62F55C">
      <w:start w:val="1"/>
      <w:numFmt w:val="bullet"/>
      <w:lvlText w:val="•"/>
      <w:lvlJc w:val="left"/>
      <w:pPr>
        <w:ind w:left="50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A27950">
      <w:start w:val="1"/>
      <w:numFmt w:val="bullet"/>
      <w:lvlText w:val="o"/>
      <w:lvlJc w:val="left"/>
      <w:pPr>
        <w:ind w:left="5749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2AA876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07D0936"/>
    <w:multiLevelType w:val="hybridMultilevel"/>
    <w:tmpl w:val="8890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E3057"/>
    <w:multiLevelType w:val="hybridMultilevel"/>
    <w:tmpl w:val="7DC8D112"/>
    <w:lvl w:ilvl="0" w:tplc="3E4C3AE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7A2FC9"/>
    <w:multiLevelType w:val="hybridMultilevel"/>
    <w:tmpl w:val="7D0A51E6"/>
    <w:lvl w:ilvl="0" w:tplc="2DF2231E">
      <w:start w:val="1"/>
      <w:numFmt w:val="bullet"/>
      <w:suff w:val="spac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F1C56B8"/>
    <w:multiLevelType w:val="hybridMultilevel"/>
    <w:tmpl w:val="22C68AAC"/>
    <w:numStyleLink w:val="4"/>
  </w:abstractNum>
  <w:abstractNum w:abstractNumId="7" w15:restartNumberingAfterBreak="0">
    <w:nsid w:val="4C5B0006"/>
    <w:multiLevelType w:val="hybridMultilevel"/>
    <w:tmpl w:val="B86E0B58"/>
    <w:lvl w:ilvl="0" w:tplc="3C90F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49A4F6C"/>
    <w:multiLevelType w:val="hybridMultilevel"/>
    <w:tmpl w:val="5A166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764CF"/>
    <w:multiLevelType w:val="hybridMultilevel"/>
    <w:tmpl w:val="9D14A568"/>
    <w:numStyleLink w:val="2"/>
  </w:abstractNum>
  <w:abstractNum w:abstractNumId="10" w15:restartNumberingAfterBreak="0">
    <w:nsid w:val="5D723509"/>
    <w:multiLevelType w:val="hybridMultilevel"/>
    <w:tmpl w:val="21A0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D771B"/>
    <w:multiLevelType w:val="hybridMultilevel"/>
    <w:tmpl w:val="22C68AAC"/>
    <w:styleLink w:val="4"/>
    <w:lvl w:ilvl="0" w:tplc="7780D8A8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A81DDE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1867ECA">
      <w:start w:val="1"/>
      <w:numFmt w:val="lowerRoman"/>
      <w:lvlText w:val="%3."/>
      <w:lvlJc w:val="left"/>
      <w:pPr>
        <w:tabs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A89A94">
      <w:start w:val="1"/>
      <w:numFmt w:val="decimal"/>
      <w:lvlText w:val="%4."/>
      <w:lvlJc w:val="left"/>
      <w:pPr>
        <w:tabs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3CF0E8">
      <w:start w:val="1"/>
      <w:numFmt w:val="lowerLetter"/>
      <w:lvlText w:val="%5."/>
      <w:lvlJc w:val="left"/>
      <w:pPr>
        <w:tabs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86300E">
      <w:start w:val="1"/>
      <w:numFmt w:val="lowerRoman"/>
      <w:lvlText w:val="%6."/>
      <w:lvlJc w:val="left"/>
      <w:pPr>
        <w:tabs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C8081C">
      <w:start w:val="1"/>
      <w:numFmt w:val="decimal"/>
      <w:lvlText w:val="%7."/>
      <w:lvlJc w:val="left"/>
      <w:pPr>
        <w:tabs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FE0320">
      <w:start w:val="1"/>
      <w:numFmt w:val="lowerLetter"/>
      <w:lvlText w:val="%8."/>
      <w:lvlJc w:val="left"/>
      <w:pPr>
        <w:tabs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C06290">
      <w:start w:val="1"/>
      <w:numFmt w:val="lowerRoman"/>
      <w:lvlText w:val="%9."/>
      <w:lvlJc w:val="left"/>
      <w:pPr>
        <w:tabs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CD965C9"/>
    <w:multiLevelType w:val="hybridMultilevel"/>
    <w:tmpl w:val="C7A81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2"/>
  </w:num>
  <w:num w:numId="5">
    <w:abstractNumId w:val="9"/>
  </w:num>
  <w:num w:numId="6">
    <w:abstractNumId w:val="0"/>
  </w:num>
  <w:num w:numId="7">
    <w:abstractNumId w:val="1"/>
  </w:num>
  <w:num w:numId="8">
    <w:abstractNumId w:val="11"/>
  </w:num>
  <w:num w:numId="9">
    <w:abstractNumId w:val="6"/>
  </w:num>
  <w:num w:numId="10">
    <w:abstractNumId w:val="8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A1"/>
    <w:rsid w:val="00003B6D"/>
    <w:rsid w:val="00007BCA"/>
    <w:rsid w:val="00023F86"/>
    <w:rsid w:val="00037866"/>
    <w:rsid w:val="000428EB"/>
    <w:rsid w:val="000675D0"/>
    <w:rsid w:val="000B389A"/>
    <w:rsid w:val="000E2A42"/>
    <w:rsid w:val="000F6CF3"/>
    <w:rsid w:val="001052D7"/>
    <w:rsid w:val="00121A99"/>
    <w:rsid w:val="00124974"/>
    <w:rsid w:val="00132C11"/>
    <w:rsid w:val="00157ED1"/>
    <w:rsid w:val="00177E92"/>
    <w:rsid w:val="00191365"/>
    <w:rsid w:val="001945FA"/>
    <w:rsid w:val="001A6EF7"/>
    <w:rsid w:val="001F2ABC"/>
    <w:rsid w:val="001F398A"/>
    <w:rsid w:val="001F3BAE"/>
    <w:rsid w:val="001F49BB"/>
    <w:rsid w:val="002125E4"/>
    <w:rsid w:val="00231074"/>
    <w:rsid w:val="00247D54"/>
    <w:rsid w:val="00254A56"/>
    <w:rsid w:val="00265433"/>
    <w:rsid w:val="0026554F"/>
    <w:rsid w:val="00283C99"/>
    <w:rsid w:val="002842ED"/>
    <w:rsid w:val="00290569"/>
    <w:rsid w:val="002A79B6"/>
    <w:rsid w:val="002B121B"/>
    <w:rsid w:val="002B3A98"/>
    <w:rsid w:val="002D7445"/>
    <w:rsid w:val="002D7A50"/>
    <w:rsid w:val="002E02FA"/>
    <w:rsid w:val="002E05F3"/>
    <w:rsid w:val="002E674D"/>
    <w:rsid w:val="00300286"/>
    <w:rsid w:val="00324EB4"/>
    <w:rsid w:val="003371D7"/>
    <w:rsid w:val="003463C2"/>
    <w:rsid w:val="00357301"/>
    <w:rsid w:val="003768B9"/>
    <w:rsid w:val="0039679A"/>
    <w:rsid w:val="003975DC"/>
    <w:rsid w:val="003979CB"/>
    <w:rsid w:val="003A33A1"/>
    <w:rsid w:val="003A7434"/>
    <w:rsid w:val="003B2C99"/>
    <w:rsid w:val="003B706D"/>
    <w:rsid w:val="003C2274"/>
    <w:rsid w:val="003E2290"/>
    <w:rsid w:val="003E426A"/>
    <w:rsid w:val="003F28DB"/>
    <w:rsid w:val="003F62A7"/>
    <w:rsid w:val="0040448B"/>
    <w:rsid w:val="00422B04"/>
    <w:rsid w:val="00426901"/>
    <w:rsid w:val="00443812"/>
    <w:rsid w:val="00443C2C"/>
    <w:rsid w:val="00447830"/>
    <w:rsid w:val="004667FE"/>
    <w:rsid w:val="00467D7B"/>
    <w:rsid w:val="00484DEB"/>
    <w:rsid w:val="004916EA"/>
    <w:rsid w:val="004974E1"/>
    <w:rsid w:val="004A7215"/>
    <w:rsid w:val="004C3C79"/>
    <w:rsid w:val="004C3FAF"/>
    <w:rsid w:val="004C65D9"/>
    <w:rsid w:val="004F0DDC"/>
    <w:rsid w:val="004F6B47"/>
    <w:rsid w:val="005129A3"/>
    <w:rsid w:val="00515945"/>
    <w:rsid w:val="00527444"/>
    <w:rsid w:val="0053156A"/>
    <w:rsid w:val="00554710"/>
    <w:rsid w:val="00556FDF"/>
    <w:rsid w:val="005574EB"/>
    <w:rsid w:val="00572820"/>
    <w:rsid w:val="00574727"/>
    <w:rsid w:val="00583A8E"/>
    <w:rsid w:val="00587AE3"/>
    <w:rsid w:val="0059188D"/>
    <w:rsid w:val="005A2F31"/>
    <w:rsid w:val="005C785E"/>
    <w:rsid w:val="005F2927"/>
    <w:rsid w:val="005F29A8"/>
    <w:rsid w:val="005F5E6F"/>
    <w:rsid w:val="00602E15"/>
    <w:rsid w:val="006176B9"/>
    <w:rsid w:val="006260B5"/>
    <w:rsid w:val="00651A38"/>
    <w:rsid w:val="00661A7F"/>
    <w:rsid w:val="006752ED"/>
    <w:rsid w:val="0069295C"/>
    <w:rsid w:val="006A16DE"/>
    <w:rsid w:val="006A5368"/>
    <w:rsid w:val="006B105C"/>
    <w:rsid w:val="006B134D"/>
    <w:rsid w:val="006B37EC"/>
    <w:rsid w:val="006B4BF2"/>
    <w:rsid w:val="006C17CB"/>
    <w:rsid w:val="006C2B37"/>
    <w:rsid w:val="006C7850"/>
    <w:rsid w:val="006E41E9"/>
    <w:rsid w:val="006F10DA"/>
    <w:rsid w:val="006F4FED"/>
    <w:rsid w:val="007337EC"/>
    <w:rsid w:val="0073785B"/>
    <w:rsid w:val="00742EA3"/>
    <w:rsid w:val="007503F2"/>
    <w:rsid w:val="00762ABC"/>
    <w:rsid w:val="007701ED"/>
    <w:rsid w:val="00770B9C"/>
    <w:rsid w:val="00783B97"/>
    <w:rsid w:val="00784BA5"/>
    <w:rsid w:val="00790C32"/>
    <w:rsid w:val="007A02F7"/>
    <w:rsid w:val="007A2073"/>
    <w:rsid w:val="007A311E"/>
    <w:rsid w:val="007C0780"/>
    <w:rsid w:val="007C2D9B"/>
    <w:rsid w:val="007C3773"/>
    <w:rsid w:val="007C6F81"/>
    <w:rsid w:val="008100CF"/>
    <w:rsid w:val="00822F15"/>
    <w:rsid w:val="0082581A"/>
    <w:rsid w:val="008408CF"/>
    <w:rsid w:val="00852E6C"/>
    <w:rsid w:val="00875529"/>
    <w:rsid w:val="00885DFF"/>
    <w:rsid w:val="008B1C50"/>
    <w:rsid w:val="008C558B"/>
    <w:rsid w:val="008C5CED"/>
    <w:rsid w:val="008D1776"/>
    <w:rsid w:val="008E24B2"/>
    <w:rsid w:val="008F1C3F"/>
    <w:rsid w:val="008F3D46"/>
    <w:rsid w:val="00900237"/>
    <w:rsid w:val="009002A6"/>
    <w:rsid w:val="00903BA1"/>
    <w:rsid w:val="00911EF2"/>
    <w:rsid w:val="009271CF"/>
    <w:rsid w:val="0092731F"/>
    <w:rsid w:val="0093316A"/>
    <w:rsid w:val="00937F7D"/>
    <w:rsid w:val="00947DE9"/>
    <w:rsid w:val="00957474"/>
    <w:rsid w:val="009636AE"/>
    <w:rsid w:val="00970060"/>
    <w:rsid w:val="00980872"/>
    <w:rsid w:val="0098674C"/>
    <w:rsid w:val="009975E8"/>
    <w:rsid w:val="009B284D"/>
    <w:rsid w:val="009C21E5"/>
    <w:rsid w:val="009E6D34"/>
    <w:rsid w:val="009F6E1E"/>
    <w:rsid w:val="009F7100"/>
    <w:rsid w:val="00A00AB5"/>
    <w:rsid w:val="00A0332D"/>
    <w:rsid w:val="00A06847"/>
    <w:rsid w:val="00A10ED2"/>
    <w:rsid w:val="00A11F65"/>
    <w:rsid w:val="00A21A46"/>
    <w:rsid w:val="00A371AF"/>
    <w:rsid w:val="00A44F67"/>
    <w:rsid w:val="00A84A72"/>
    <w:rsid w:val="00AB4286"/>
    <w:rsid w:val="00AB5A8D"/>
    <w:rsid w:val="00AC3929"/>
    <w:rsid w:val="00AE0835"/>
    <w:rsid w:val="00AE301E"/>
    <w:rsid w:val="00B14CD8"/>
    <w:rsid w:val="00B164EC"/>
    <w:rsid w:val="00B173CF"/>
    <w:rsid w:val="00B25AAB"/>
    <w:rsid w:val="00B26D2E"/>
    <w:rsid w:val="00B421CA"/>
    <w:rsid w:val="00B54C2B"/>
    <w:rsid w:val="00B57899"/>
    <w:rsid w:val="00B579A7"/>
    <w:rsid w:val="00B93B61"/>
    <w:rsid w:val="00BA1B04"/>
    <w:rsid w:val="00BA39BE"/>
    <w:rsid w:val="00BD3A73"/>
    <w:rsid w:val="00BD5EB9"/>
    <w:rsid w:val="00BE1342"/>
    <w:rsid w:val="00BE5C71"/>
    <w:rsid w:val="00C11490"/>
    <w:rsid w:val="00C37A72"/>
    <w:rsid w:val="00C477E1"/>
    <w:rsid w:val="00C6698D"/>
    <w:rsid w:val="00C6768F"/>
    <w:rsid w:val="00C73584"/>
    <w:rsid w:val="00C73971"/>
    <w:rsid w:val="00C842BE"/>
    <w:rsid w:val="00C84DCE"/>
    <w:rsid w:val="00CA5EB0"/>
    <w:rsid w:val="00CA6498"/>
    <w:rsid w:val="00CB3883"/>
    <w:rsid w:val="00CB6990"/>
    <w:rsid w:val="00CE13C5"/>
    <w:rsid w:val="00D562B7"/>
    <w:rsid w:val="00D72A58"/>
    <w:rsid w:val="00D741C5"/>
    <w:rsid w:val="00D74559"/>
    <w:rsid w:val="00D8265F"/>
    <w:rsid w:val="00D829B5"/>
    <w:rsid w:val="00D941E7"/>
    <w:rsid w:val="00DB54AA"/>
    <w:rsid w:val="00DC0FCE"/>
    <w:rsid w:val="00DC74C6"/>
    <w:rsid w:val="00DE58F0"/>
    <w:rsid w:val="00DE6786"/>
    <w:rsid w:val="00E022C4"/>
    <w:rsid w:val="00E202C3"/>
    <w:rsid w:val="00E23224"/>
    <w:rsid w:val="00E27830"/>
    <w:rsid w:val="00E31C31"/>
    <w:rsid w:val="00E475FE"/>
    <w:rsid w:val="00E54AB4"/>
    <w:rsid w:val="00E6388A"/>
    <w:rsid w:val="00E64812"/>
    <w:rsid w:val="00E659D9"/>
    <w:rsid w:val="00E73A71"/>
    <w:rsid w:val="00E75556"/>
    <w:rsid w:val="00E80B62"/>
    <w:rsid w:val="00E876D5"/>
    <w:rsid w:val="00E87B71"/>
    <w:rsid w:val="00EA3FE3"/>
    <w:rsid w:val="00EC6812"/>
    <w:rsid w:val="00EC7B4E"/>
    <w:rsid w:val="00ED04A6"/>
    <w:rsid w:val="00ED6EF9"/>
    <w:rsid w:val="00EF7652"/>
    <w:rsid w:val="00F031A8"/>
    <w:rsid w:val="00F11C30"/>
    <w:rsid w:val="00F32D46"/>
    <w:rsid w:val="00F42817"/>
    <w:rsid w:val="00F547DB"/>
    <w:rsid w:val="00F572E5"/>
    <w:rsid w:val="00F63D7E"/>
    <w:rsid w:val="00F77C8D"/>
    <w:rsid w:val="00F8289A"/>
    <w:rsid w:val="00FB2502"/>
    <w:rsid w:val="00FC5B06"/>
    <w:rsid w:val="00FD3D68"/>
    <w:rsid w:val="00FD409A"/>
    <w:rsid w:val="00FF0852"/>
    <w:rsid w:val="00FF6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0EAB"/>
  <w15:chartTrackingRefBased/>
  <w15:docId w15:val="{206CEAD9-0629-7A45-9004-B5EF2567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3BAE"/>
    <w:pPr>
      <w:spacing w:after="200" w:line="276" w:lineRule="auto"/>
    </w:pPr>
    <w:rPr>
      <w:sz w:val="22"/>
      <w:szCs w:val="22"/>
      <w:lang w:eastAsia="en-US"/>
    </w:rPr>
  </w:style>
  <w:style w:type="paragraph" w:styleId="20">
    <w:name w:val="heading 2"/>
    <w:basedOn w:val="a"/>
    <w:link w:val="21"/>
    <w:uiPriority w:val="9"/>
    <w:qFormat/>
    <w:rsid w:val="00D826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3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5B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FC5B06"/>
    <w:rPr>
      <w:rFonts w:ascii="Tahoma" w:hAnsi="Tahoma" w:cs="Tahoma"/>
      <w:sz w:val="16"/>
      <w:szCs w:val="16"/>
    </w:rPr>
  </w:style>
  <w:style w:type="numbering" w:customStyle="1" w:styleId="2">
    <w:name w:val="Импортированный стиль 2"/>
    <w:rsid w:val="003F28DB"/>
    <w:pPr>
      <w:numPr>
        <w:numId w:val="4"/>
      </w:numPr>
    </w:pPr>
  </w:style>
  <w:style w:type="numbering" w:customStyle="1" w:styleId="3">
    <w:name w:val="Импортированный стиль 3"/>
    <w:rsid w:val="003F28DB"/>
    <w:pPr>
      <w:numPr>
        <w:numId w:val="6"/>
      </w:numPr>
    </w:pPr>
  </w:style>
  <w:style w:type="table" w:customStyle="1" w:styleId="TableNormal">
    <w:name w:val="Table Normal"/>
    <w:rsid w:val="003F28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note text"/>
    <w:link w:val="a7"/>
    <w:rsid w:val="003F28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u w:color="000000"/>
      <w:bdr w:val="nil"/>
    </w:rPr>
  </w:style>
  <w:style w:type="character" w:customStyle="1" w:styleId="a7">
    <w:name w:val="Текст сноски Знак"/>
    <w:link w:val="a6"/>
    <w:rsid w:val="003F28DB"/>
    <w:rPr>
      <w:rFonts w:ascii="Times New Roman" w:eastAsia="Times New Roman" w:hAnsi="Times New Roman"/>
      <w:color w:val="000000"/>
      <w:u w:color="000000"/>
      <w:bdr w:val="nil"/>
      <w:lang w:eastAsia="ru-RU" w:bidi="ar-SA"/>
    </w:rPr>
  </w:style>
  <w:style w:type="numbering" w:customStyle="1" w:styleId="4">
    <w:name w:val="Импортированный стиль 4"/>
    <w:rsid w:val="003F28DB"/>
    <w:pPr>
      <w:numPr>
        <w:numId w:val="8"/>
      </w:numPr>
    </w:pPr>
  </w:style>
  <w:style w:type="character" w:styleId="a8">
    <w:name w:val="Hyperlink"/>
    <w:uiPriority w:val="99"/>
    <w:unhideWhenUsed/>
    <w:rsid w:val="005F2927"/>
    <w:rPr>
      <w:color w:val="0000FF"/>
      <w:u w:val="single"/>
    </w:rPr>
  </w:style>
  <w:style w:type="table" w:styleId="a9">
    <w:name w:val="Table Grid"/>
    <w:basedOn w:val="a1"/>
    <w:uiPriority w:val="59"/>
    <w:rsid w:val="002D74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Обычный (веб)1"/>
    <w:basedOn w:val="a"/>
    <w:uiPriority w:val="99"/>
    <w:unhideWhenUsed/>
    <w:rsid w:val="00B421CA"/>
    <w:pPr>
      <w:spacing w:before="300" w:after="300" w:line="240" w:lineRule="auto"/>
      <w:ind w:left="225" w:right="22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Заголовок 2 Знак"/>
    <w:link w:val="20"/>
    <w:uiPriority w:val="9"/>
    <w:rsid w:val="00D8265F"/>
    <w:rPr>
      <w:rFonts w:ascii="Times New Roman" w:eastAsia="Times New Roman" w:hAnsi="Times New Roman"/>
      <w:b/>
      <w:bCs/>
      <w:sz w:val="36"/>
      <w:szCs w:val="36"/>
    </w:rPr>
  </w:style>
  <w:style w:type="character" w:styleId="aa">
    <w:name w:val="FollowedHyperlink"/>
    <w:uiPriority w:val="99"/>
    <w:semiHidden/>
    <w:unhideWhenUsed/>
    <w:rsid w:val="005129A3"/>
    <w:rPr>
      <w:color w:val="800080"/>
      <w:u w:val="single"/>
    </w:rPr>
  </w:style>
  <w:style w:type="character" w:styleId="ab">
    <w:name w:val="Unresolved Mention"/>
    <w:uiPriority w:val="99"/>
    <w:semiHidden/>
    <w:unhideWhenUsed/>
    <w:rsid w:val="00A06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Q2C8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3029</CharactersWithSpaces>
  <SharedDoc>false</SharedDoc>
  <HLinks>
    <vt:vector size="6" baseType="variant">
      <vt:variant>
        <vt:i4>3473450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https://forms.yandex.ru/u/67c17f9e02848f4e9324f9c9/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Шеховцева Елена Юрьевна</cp:lastModifiedBy>
  <cp:revision>2</cp:revision>
  <cp:lastPrinted>2024-11-01T13:25:00Z</cp:lastPrinted>
  <dcterms:created xsi:type="dcterms:W3CDTF">2025-11-10T15:41:00Z</dcterms:created>
  <dcterms:modified xsi:type="dcterms:W3CDTF">2025-11-10T15:41:00Z</dcterms:modified>
</cp:coreProperties>
</file>